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4131C" w14:textId="77777777" w:rsidR="0052502F" w:rsidRDefault="0052502F" w:rsidP="0052502F">
      <w:pPr>
        <w:tabs>
          <w:tab w:val="left" w:pos="2268"/>
        </w:tabs>
        <w:rPr>
          <w:rFonts w:ascii="Times New Roman" w:hAnsi="Times New Roman" w:cs="Times New Roman"/>
          <w:b/>
          <w:lang w:val="ru-RU"/>
        </w:rPr>
      </w:pPr>
    </w:p>
    <w:p w14:paraId="6C70EF76" w14:textId="094FD1AF" w:rsidR="00E451B5" w:rsidRDefault="00E451B5" w:rsidP="00914110">
      <w:pPr>
        <w:tabs>
          <w:tab w:val="left" w:pos="2268"/>
        </w:tabs>
        <w:jc w:val="center"/>
        <w:rPr>
          <w:rFonts w:ascii="Times New Roman" w:hAnsi="Times New Roman" w:cs="Times New Roman"/>
          <w:b/>
          <w:lang w:val="ru-RU"/>
        </w:rPr>
      </w:pPr>
      <w:r w:rsidRPr="00712E60">
        <w:rPr>
          <w:rFonts w:ascii="Times New Roman" w:hAnsi="Times New Roman" w:cs="Times New Roman"/>
          <w:b/>
          <w:lang w:val="ru-RU"/>
        </w:rPr>
        <w:t>Техническое задание</w:t>
      </w:r>
    </w:p>
    <w:p w14:paraId="7CA0161B" w14:textId="2CA2323D" w:rsidR="0053710E" w:rsidRPr="00A434ED" w:rsidRDefault="00082763" w:rsidP="00914110">
      <w:pPr>
        <w:jc w:val="center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н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а</w:t>
      </w:r>
      <w:r>
        <w:rPr>
          <w:rFonts w:ascii="Times New Roman" w:hAnsi="Times New Roman" w:cs="Times New Roman"/>
          <w:b/>
          <w:bCs/>
          <w:lang w:val="ru-RU"/>
        </w:rPr>
        <w:t xml:space="preserve"> закуп</w:t>
      </w:r>
      <w:r w:rsidR="003F6D67" w:rsidRPr="003F6D67">
        <w:rPr>
          <w:rFonts w:ascii="Times New Roman" w:hAnsi="Times New Roman" w:cs="Times New Roman"/>
          <w:b/>
          <w:bCs/>
          <w:lang w:val="ru-RU"/>
        </w:rPr>
        <w:t xml:space="preserve"> поролоновы</w:t>
      </w:r>
      <w:r w:rsidR="003F6D67">
        <w:rPr>
          <w:rFonts w:ascii="Times New Roman" w:hAnsi="Times New Roman" w:cs="Times New Roman"/>
          <w:b/>
          <w:bCs/>
          <w:lang w:val="ru-RU"/>
        </w:rPr>
        <w:t>х</w:t>
      </w:r>
      <w:r w:rsidR="003F6D67" w:rsidRPr="003F6D67">
        <w:rPr>
          <w:rFonts w:ascii="Times New Roman" w:hAnsi="Times New Roman" w:cs="Times New Roman"/>
          <w:b/>
          <w:bCs/>
          <w:lang w:val="ru-RU"/>
        </w:rPr>
        <w:t xml:space="preserve"> полировальны</w:t>
      </w:r>
      <w:r w:rsidR="003F6D67">
        <w:rPr>
          <w:rFonts w:ascii="Times New Roman" w:hAnsi="Times New Roman" w:cs="Times New Roman"/>
          <w:b/>
          <w:bCs/>
          <w:lang w:val="ru-RU"/>
        </w:rPr>
        <w:t>х</w:t>
      </w:r>
      <w:r w:rsidR="003F6D67" w:rsidRPr="003F6D67">
        <w:rPr>
          <w:rFonts w:ascii="Times New Roman" w:hAnsi="Times New Roman" w:cs="Times New Roman"/>
          <w:b/>
          <w:bCs/>
          <w:lang w:val="ru-RU"/>
        </w:rPr>
        <w:t xml:space="preserve"> круг</w:t>
      </w:r>
      <w:r w:rsidR="003F6D67">
        <w:rPr>
          <w:rFonts w:ascii="Times New Roman" w:hAnsi="Times New Roman" w:cs="Times New Roman"/>
          <w:b/>
          <w:bCs/>
          <w:lang w:val="ru-RU"/>
        </w:rPr>
        <w:t>ов</w:t>
      </w:r>
      <w:r w:rsidR="00046F87">
        <w:rPr>
          <w:rFonts w:ascii="Times New Roman" w:hAnsi="Times New Roman" w:cs="Times New Roman"/>
          <w:b/>
          <w:bCs/>
          <w:lang w:val="ru-RU"/>
        </w:rPr>
        <w:t xml:space="preserve"> средней жесткости</w:t>
      </w:r>
      <w:r w:rsidR="00773FF0">
        <w:rPr>
          <w:rFonts w:ascii="Times New Roman" w:hAnsi="Times New Roman" w:cs="Times New Roman"/>
          <w:b/>
          <w:bCs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lang w:val="ru-RU"/>
        </w:rPr>
        <w:t>в восстановительный агрегатный цех</w:t>
      </w:r>
      <w:r w:rsidR="00C10F0F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AC0AC6">
        <w:rPr>
          <w:rFonts w:ascii="Times New Roman" w:hAnsi="Times New Roman" w:cs="Times New Roman"/>
          <w:b/>
          <w:lang w:val="ru-RU"/>
        </w:rPr>
        <w:t>отдел</w:t>
      </w:r>
      <w:r>
        <w:rPr>
          <w:rFonts w:ascii="Times New Roman" w:hAnsi="Times New Roman" w:cs="Times New Roman"/>
          <w:b/>
          <w:lang w:val="ru-RU"/>
        </w:rPr>
        <w:t>а</w:t>
      </w:r>
      <w:r w:rsidR="00AC0AC6">
        <w:rPr>
          <w:rFonts w:ascii="Times New Roman" w:hAnsi="Times New Roman" w:cs="Times New Roman"/>
          <w:b/>
          <w:lang w:val="ru-RU"/>
        </w:rPr>
        <w:t xml:space="preserve"> техобслуживания</w:t>
      </w:r>
      <w:r w:rsidR="00AC0AC6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ЗАО «Кумтор Голд Компани»</w:t>
      </w:r>
    </w:p>
    <w:p w14:paraId="481B2ABB" w14:textId="77777777" w:rsidR="00955A7F" w:rsidRPr="00712E60" w:rsidRDefault="00955A7F" w:rsidP="00E451B5">
      <w:pPr>
        <w:jc w:val="center"/>
        <w:rPr>
          <w:rFonts w:ascii="Times New Roman" w:hAnsi="Times New Roman" w:cs="Times New Roman"/>
          <w:b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695"/>
        <w:gridCol w:w="6660"/>
      </w:tblGrid>
      <w:tr w:rsidR="00E451B5" w:rsidRPr="002D0499" w14:paraId="00D58051" w14:textId="77777777" w:rsidTr="0069488B">
        <w:tc>
          <w:tcPr>
            <w:tcW w:w="540" w:type="dxa"/>
          </w:tcPr>
          <w:p w14:paraId="439F6107" w14:textId="77777777" w:rsidR="00E451B5" w:rsidRPr="00712E60" w:rsidRDefault="00E451B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п/п №</w:t>
            </w:r>
          </w:p>
        </w:tc>
        <w:tc>
          <w:tcPr>
            <w:tcW w:w="2695" w:type="dxa"/>
          </w:tcPr>
          <w:p w14:paraId="545A1764" w14:textId="435F1C4F" w:rsidR="00E451B5" w:rsidRPr="002D0499" w:rsidRDefault="00E451B5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Параметры требований закупаем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ого</w:t>
            </w:r>
            <w:r w:rsidRPr="002D0499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а</w:t>
            </w:r>
          </w:p>
        </w:tc>
        <w:tc>
          <w:tcPr>
            <w:tcW w:w="6660" w:type="dxa"/>
          </w:tcPr>
          <w:p w14:paraId="1F404CF8" w14:textId="2725DCFE" w:rsidR="00B86C56" w:rsidRPr="002D0499" w:rsidRDefault="002D0499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Конкретные требования к товарам</w:t>
            </w:r>
          </w:p>
        </w:tc>
      </w:tr>
      <w:tr w:rsidR="002D0499" w:rsidRPr="00082763" w14:paraId="1D400D60" w14:textId="77777777" w:rsidTr="0069488B">
        <w:trPr>
          <w:trHeight w:val="611"/>
        </w:trPr>
        <w:tc>
          <w:tcPr>
            <w:tcW w:w="540" w:type="dxa"/>
          </w:tcPr>
          <w:p w14:paraId="75742A77" w14:textId="10A57365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5" w:type="dxa"/>
          </w:tcPr>
          <w:p w14:paraId="048E0B60" w14:textId="2DA42A1B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Наименование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и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количество</w:t>
            </w:r>
          </w:p>
        </w:tc>
        <w:tc>
          <w:tcPr>
            <w:tcW w:w="6660" w:type="dxa"/>
          </w:tcPr>
          <w:p w14:paraId="292869BA" w14:textId="657C823A" w:rsidR="002D0499" w:rsidRDefault="00B70AFF" w:rsidP="002D0499">
            <w:pPr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П</w:t>
            </w:r>
            <w:r w:rsidR="003F6D67" w:rsidRPr="003F6D67">
              <w:rPr>
                <w:rFonts w:ascii="Times New Roman" w:hAnsi="Times New Roman" w:cs="Times New Roman"/>
                <w:bCs/>
                <w:lang w:val="ru-RU"/>
              </w:rPr>
              <w:t>оролоновые полировальные круги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 средней жесткости</w:t>
            </w:r>
            <w:r w:rsidR="0087093A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082763" w:rsidRPr="00082763">
              <w:rPr>
                <w:rFonts w:ascii="Times New Roman" w:hAnsi="Times New Roman" w:cs="Times New Roman"/>
                <w:bCs/>
                <w:lang w:val="ru-RU"/>
              </w:rPr>
              <w:t>в восстановительный агрегатный цех</w:t>
            </w:r>
            <w:r w:rsidR="00082763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60787B">
              <w:rPr>
                <w:rFonts w:ascii="Times New Roman" w:hAnsi="Times New Roman" w:cs="Times New Roman"/>
                <w:lang w:val="ru-RU"/>
              </w:rPr>
              <w:t>отдел</w:t>
            </w:r>
            <w:r w:rsidR="00082763">
              <w:rPr>
                <w:rFonts w:ascii="Times New Roman" w:hAnsi="Times New Roman" w:cs="Times New Roman"/>
                <w:lang w:val="ru-RU"/>
              </w:rPr>
              <w:t>а</w:t>
            </w:r>
            <w:r w:rsidR="0060787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0492F" w:rsidRPr="00D0492F">
              <w:rPr>
                <w:rFonts w:ascii="Times New Roman" w:hAnsi="Times New Roman" w:cs="Times New Roman"/>
                <w:bCs/>
                <w:lang w:val="ru-RU"/>
              </w:rPr>
              <w:t>техобслуживания</w:t>
            </w:r>
            <w:r w:rsidR="00D81E3D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  <w:p w14:paraId="585703F7" w14:textId="0DC7BEE2" w:rsidR="00BE71F8" w:rsidRPr="0060787B" w:rsidRDefault="00BE71F8" w:rsidP="002D0499">
            <w:pPr>
              <w:rPr>
                <w:rFonts w:ascii="Times New Roman" w:hAnsi="Times New Roman" w:cs="Times New Roman"/>
                <w:vertAlign w:val="superscript"/>
                <w:lang w:val="ru-RU"/>
              </w:rPr>
            </w:pPr>
            <w:r w:rsidRPr="00BE71F8">
              <w:rPr>
                <w:rFonts w:ascii="Times New Roman" w:hAnsi="Times New Roman" w:cs="Times New Roman"/>
                <w:bCs/>
                <w:lang w:val="ru-RU"/>
              </w:rPr>
              <w:t xml:space="preserve">Сток </w:t>
            </w:r>
            <w:r w:rsidR="008F3C91" w:rsidRPr="008F3C91">
              <w:rPr>
                <w:rFonts w:ascii="Times New Roman" w:hAnsi="Times New Roman" w:cs="Times New Roman"/>
                <w:bCs/>
                <w:lang w:val="ru-RU"/>
              </w:rPr>
              <w:t>01.02.220</w:t>
            </w:r>
            <w:r w:rsidRPr="00BE71F8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</w:tc>
      </w:tr>
      <w:tr w:rsidR="002D0499" w:rsidRPr="00644187" w14:paraId="01EBBD07" w14:textId="77777777" w:rsidTr="0069488B">
        <w:tc>
          <w:tcPr>
            <w:tcW w:w="540" w:type="dxa"/>
          </w:tcPr>
          <w:p w14:paraId="2EAE2CE7" w14:textId="77777777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5" w:type="dxa"/>
          </w:tcPr>
          <w:p w14:paraId="6AFD6179" w14:textId="2EC3E305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Место поставки товара</w:t>
            </w:r>
          </w:p>
        </w:tc>
        <w:tc>
          <w:tcPr>
            <w:tcW w:w="6660" w:type="dxa"/>
          </w:tcPr>
          <w:p w14:paraId="15914AB5" w14:textId="5CD7C751" w:rsidR="003633C4" w:rsidRPr="00712E60" w:rsidRDefault="00082763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Согласно условиям договора</w:t>
            </w:r>
          </w:p>
        </w:tc>
      </w:tr>
      <w:tr w:rsidR="001D55BE" w:rsidRPr="00644187" w14:paraId="046320E0" w14:textId="77777777" w:rsidTr="005044A0">
        <w:trPr>
          <w:trHeight w:val="377"/>
        </w:trPr>
        <w:tc>
          <w:tcPr>
            <w:tcW w:w="540" w:type="dxa"/>
          </w:tcPr>
          <w:p w14:paraId="3ACB318F" w14:textId="69F0D736" w:rsidR="001D55BE" w:rsidRPr="001D55BE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695" w:type="dxa"/>
          </w:tcPr>
          <w:p w14:paraId="20391C0F" w14:textId="4C386AB3" w:rsidR="001D55BE" w:rsidRPr="00712E60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Заказчик</w:t>
            </w:r>
          </w:p>
        </w:tc>
        <w:tc>
          <w:tcPr>
            <w:tcW w:w="6660" w:type="dxa"/>
          </w:tcPr>
          <w:p w14:paraId="49F62E82" w14:textId="33A675F7" w:rsidR="001D55BE" w:rsidRPr="00644187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1D55BE">
              <w:rPr>
                <w:rFonts w:ascii="Times New Roman" w:hAnsi="Times New Roman" w:cs="Times New Roman"/>
                <w:lang w:val="ru-RU"/>
              </w:rPr>
              <w:t>ЗАО «Кумтор Голд Компани»</w:t>
            </w:r>
          </w:p>
        </w:tc>
      </w:tr>
      <w:tr w:rsidR="002E00FF" w:rsidRPr="00644187" w14:paraId="7257F9F5" w14:textId="77777777" w:rsidTr="0069488B">
        <w:tc>
          <w:tcPr>
            <w:tcW w:w="540" w:type="dxa"/>
          </w:tcPr>
          <w:p w14:paraId="37EBF8C4" w14:textId="60403F11" w:rsidR="002E00FF" w:rsidRPr="001D55B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695" w:type="dxa"/>
          </w:tcPr>
          <w:p w14:paraId="72B3382A" w14:textId="27B5E1E1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Исполнитель</w:t>
            </w:r>
          </w:p>
        </w:tc>
        <w:tc>
          <w:tcPr>
            <w:tcW w:w="6660" w:type="dxa"/>
          </w:tcPr>
          <w:p w14:paraId="607E8F9A" w14:textId="0EADD493" w:rsidR="003633C4" w:rsidRPr="00644187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Определяется согласно конкурсу.</w:t>
            </w:r>
          </w:p>
        </w:tc>
      </w:tr>
      <w:tr w:rsidR="002E00FF" w:rsidRPr="00903975" w14:paraId="0957F78B" w14:textId="77777777" w:rsidTr="0069488B">
        <w:tc>
          <w:tcPr>
            <w:tcW w:w="540" w:type="dxa"/>
          </w:tcPr>
          <w:p w14:paraId="4BBF5CA8" w14:textId="0F1F0C8F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695" w:type="dxa"/>
          </w:tcPr>
          <w:p w14:paraId="07526BD5" w14:textId="29FA87BE" w:rsidR="002E00FF" w:rsidRPr="00F7386E" w:rsidRDefault="002E00FF" w:rsidP="002E00FF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Сроки (периоды) поставки товара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0" w:type="dxa"/>
          </w:tcPr>
          <w:p w14:paraId="7FFF89D7" w14:textId="5D11CB37" w:rsidR="003633C4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Предусмотреть в договоре. Наиболее краткие сроки поставки будут являться преимуществом.</w:t>
            </w:r>
          </w:p>
        </w:tc>
      </w:tr>
      <w:tr w:rsidR="002E00FF" w:rsidRPr="00903975" w14:paraId="69ACBE42" w14:textId="77777777" w:rsidTr="00C40AEF">
        <w:trPr>
          <w:trHeight w:val="800"/>
        </w:trPr>
        <w:tc>
          <w:tcPr>
            <w:tcW w:w="540" w:type="dxa"/>
          </w:tcPr>
          <w:p w14:paraId="0EC03B7B" w14:textId="1B78923E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695" w:type="dxa"/>
          </w:tcPr>
          <w:p w14:paraId="7FB6A90F" w14:textId="75D5DFA8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Требования к поставляем</w:t>
            </w:r>
            <w:r>
              <w:rPr>
                <w:rFonts w:ascii="Times New Roman" w:hAnsi="Times New Roman" w:cs="Times New Roman"/>
                <w:lang w:val="ru-RU"/>
              </w:rPr>
              <w:t>ому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</w:p>
        </w:tc>
        <w:tc>
          <w:tcPr>
            <w:tcW w:w="6660" w:type="dxa"/>
          </w:tcPr>
          <w:p w14:paraId="7F4759CE" w14:textId="1C228A71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</w:t>
            </w:r>
            <w:r>
              <w:rPr>
                <w:rFonts w:ascii="Times New Roman" w:hAnsi="Times New Roman" w:cs="Times New Roman"/>
                <w:lang w:val="ru-RU"/>
              </w:rPr>
              <w:t>ый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долж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 w:rsidRPr="0069488B">
              <w:rPr>
                <w:rFonts w:ascii="Times New Roman" w:hAnsi="Times New Roman" w:cs="Times New Roman"/>
                <w:lang w:val="ru-RU"/>
              </w:rPr>
              <w:t>н быть новым, неиспользованным, сертифицирован</w:t>
            </w:r>
            <w:r>
              <w:rPr>
                <w:rFonts w:ascii="Times New Roman" w:hAnsi="Times New Roman" w:cs="Times New Roman"/>
                <w:lang w:val="ru-RU"/>
              </w:rPr>
              <w:t>ным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или декларирован</w:t>
            </w:r>
            <w:r>
              <w:rPr>
                <w:rFonts w:ascii="Times New Roman" w:hAnsi="Times New Roman" w:cs="Times New Roman"/>
                <w:lang w:val="ru-RU"/>
              </w:rPr>
              <w:t>ным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1C4AFC">
              <w:rPr>
                <w:rFonts w:ascii="Times New Roman" w:hAnsi="Times New Roman" w:cs="Times New Roman"/>
                <w:lang w:val="ru-RU"/>
              </w:rPr>
              <w:t>соответствовать стандартам</w:t>
            </w:r>
            <w:r>
              <w:rPr>
                <w:rFonts w:ascii="Times New Roman" w:hAnsi="Times New Roman" w:cs="Times New Roman"/>
                <w:lang w:val="ru-RU"/>
              </w:rPr>
              <w:t xml:space="preserve">                                                                     </w:t>
            </w:r>
            <w:r w:rsidRPr="001C4AFC">
              <w:rPr>
                <w:rFonts w:ascii="Times New Roman" w:hAnsi="Times New Roman" w:cs="Times New Roman"/>
                <w:lang w:val="ru-RU"/>
              </w:rPr>
              <w:t>КР / ЕАЭС.</w:t>
            </w:r>
          </w:p>
          <w:p w14:paraId="6F4D2FD7" w14:textId="2E2ED088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Предлагаемы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долж</w:t>
            </w:r>
            <w:r>
              <w:rPr>
                <w:rFonts w:ascii="Times New Roman" w:hAnsi="Times New Roman" w:cs="Times New Roman"/>
                <w:lang w:val="ru-RU"/>
              </w:rPr>
              <w:t>ен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быть произведен при соблюдении требований нормативных документов (стандарты, технические условия, сертификаты качества, утвержденные в установленном порядке для данного вида товара, и т. п.) в условиях их серийного производства.</w:t>
            </w:r>
          </w:p>
          <w:p w14:paraId="7F313C9E" w14:textId="4A7A3DCB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Предлагаемы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</w:t>
            </w:r>
            <w:r>
              <w:rPr>
                <w:rFonts w:ascii="Times New Roman" w:hAnsi="Times New Roman" w:cs="Times New Roman"/>
                <w:lang w:val="ru-RU"/>
              </w:rPr>
              <w:t>жен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соответствовать функциональным, техническим и качественным характеристикам, (эксплуатационным характеристикам) объекта закупки, указанным в настоящем разделе.</w:t>
            </w:r>
          </w:p>
          <w:p w14:paraId="19876494" w14:textId="356688F5" w:rsidR="002E00FF" w:rsidRDefault="007C472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7C472F">
              <w:rPr>
                <w:rFonts w:ascii="Times New Roman" w:hAnsi="Times New Roman" w:cs="Times New Roman"/>
                <w:lang w:val="ru-RU"/>
              </w:rPr>
              <w:t>4</w:t>
            </w:r>
            <w:r w:rsidR="002E00FF" w:rsidRPr="008C6929">
              <w:rPr>
                <w:rFonts w:ascii="Times New Roman" w:hAnsi="Times New Roman" w:cs="Times New Roman"/>
                <w:lang w:val="ru-RU"/>
              </w:rPr>
              <w:t>. Товар должен соответствовать действующим требованиям безопасности, установленным законодательством.</w:t>
            </w:r>
          </w:p>
          <w:p w14:paraId="41C80C57" w14:textId="6B63D715" w:rsidR="002E00FF" w:rsidRDefault="007C472F" w:rsidP="004057F9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E00FF" w:rsidRPr="002D0499">
              <w:rPr>
                <w:rFonts w:ascii="Times New Roman" w:hAnsi="Times New Roman" w:cs="Times New Roman"/>
                <w:lang w:val="ru-RU"/>
              </w:rPr>
              <w:t>. Технические характеристики:</w:t>
            </w:r>
          </w:p>
          <w:p w14:paraId="496822F2" w14:textId="2962DB58" w:rsidR="002B53FB" w:rsidRDefault="002B53FB" w:rsidP="00D81E3D">
            <w:pPr>
              <w:rPr>
                <w:rFonts w:ascii="Times New Roman" w:hAnsi="Times New Roman" w:cs="Times New Roman"/>
                <w:lang w:val="ru-RU"/>
              </w:rPr>
            </w:pPr>
          </w:p>
          <w:p w14:paraId="06BA8877" w14:textId="56DE534E" w:rsidR="00BE71F8" w:rsidRPr="00AB4B66" w:rsidRDefault="00C41537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AB4B66">
              <w:rPr>
                <w:rFonts w:ascii="Times New Roman" w:hAnsi="Times New Roman" w:cs="Times New Roman"/>
                <w:lang w:val="ru-RU"/>
              </w:rPr>
              <w:t>Материал</w:t>
            </w:r>
            <w:r w:rsidR="00004C3A" w:rsidRPr="00AB4B66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C40AEF" w:rsidRPr="00AB4B66">
              <w:rPr>
                <w:rFonts w:ascii="Times New Roman" w:hAnsi="Times New Roman" w:cs="Times New Roman"/>
                <w:lang w:val="ru-RU"/>
              </w:rPr>
              <w:t>поролон</w:t>
            </w:r>
            <w:r w:rsidR="00CF4715" w:rsidRPr="00AB4B6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A6E01" w:rsidRPr="00AB4B66">
              <w:rPr>
                <w:rFonts w:ascii="Times New Roman" w:hAnsi="Times New Roman" w:cs="Times New Roman"/>
                <w:lang w:val="ru-RU"/>
              </w:rPr>
              <w:t>с открытой яч</w:t>
            </w:r>
            <w:r w:rsidR="00CD047F" w:rsidRPr="00AB4B66">
              <w:rPr>
                <w:rFonts w:ascii="Times New Roman" w:hAnsi="Times New Roman" w:cs="Times New Roman"/>
                <w:lang w:val="ru-RU"/>
              </w:rPr>
              <w:t>еистой структурой</w:t>
            </w:r>
            <w:r w:rsidR="00C40AEF" w:rsidRPr="00AB4B66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5EA8A1FD" w14:textId="4ED5462F" w:rsidR="00CD047F" w:rsidRPr="00AB4B66" w:rsidRDefault="00CD047F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AB4B66">
              <w:rPr>
                <w:rFonts w:ascii="Times New Roman" w:hAnsi="Times New Roman" w:cs="Times New Roman"/>
                <w:lang w:val="ru-RU"/>
              </w:rPr>
              <w:t>Жесткость:</w:t>
            </w:r>
            <w:r w:rsidR="00856ECA" w:rsidRPr="00AB4B6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B362FD" w:rsidRPr="00AB4B66">
              <w:rPr>
                <w:rFonts w:ascii="Times New Roman" w:hAnsi="Times New Roman" w:cs="Times New Roman"/>
                <w:lang w:val="ru-RU"/>
              </w:rPr>
              <w:t>1</w:t>
            </w:r>
            <w:r w:rsidR="00E95E71" w:rsidRPr="00AB4B66">
              <w:rPr>
                <w:rFonts w:ascii="Times New Roman" w:hAnsi="Times New Roman" w:cs="Times New Roman"/>
                <w:lang w:val="ru-RU"/>
              </w:rPr>
              <w:t>1</w:t>
            </w:r>
            <w:r w:rsidR="00B362FD" w:rsidRPr="00AB4B66">
              <w:rPr>
                <w:rFonts w:ascii="Times New Roman" w:hAnsi="Times New Roman" w:cs="Times New Roman"/>
                <w:lang w:val="ru-RU"/>
              </w:rPr>
              <w:t>–1</w:t>
            </w:r>
            <w:r w:rsidR="00C47A5C" w:rsidRPr="00AB4B66">
              <w:rPr>
                <w:rFonts w:ascii="Times New Roman" w:hAnsi="Times New Roman" w:cs="Times New Roman"/>
                <w:lang w:val="ru-RU"/>
              </w:rPr>
              <w:t>3</w:t>
            </w:r>
            <w:r w:rsidR="00B362FD" w:rsidRPr="00AB4B6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47696F" w:rsidRPr="00AB4B66">
              <w:rPr>
                <w:rFonts w:ascii="Times New Roman" w:hAnsi="Times New Roman" w:cs="Times New Roman"/>
                <w:lang w:val="ru-RU"/>
              </w:rPr>
              <w:t>кПа (</w:t>
            </w:r>
            <w:r w:rsidR="00C47A5C" w:rsidRPr="00AB4B66">
              <w:rPr>
                <w:rFonts w:ascii="Times New Roman" w:hAnsi="Times New Roman" w:cs="Times New Roman"/>
                <w:lang w:val="ru-RU"/>
              </w:rPr>
              <w:t>средняя жесткость</w:t>
            </w:r>
            <w:r w:rsidR="0047696F" w:rsidRPr="00AB4B66">
              <w:rPr>
                <w:rFonts w:ascii="Times New Roman" w:hAnsi="Times New Roman" w:cs="Times New Roman"/>
                <w:lang w:val="ru-RU"/>
              </w:rPr>
              <w:t>)</w:t>
            </w:r>
            <w:r w:rsidRPr="00AB4B66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6DCB1C0D" w14:textId="08A3272A" w:rsidR="001722DE" w:rsidRPr="00AB4B66" w:rsidRDefault="00C41537" w:rsidP="00C41537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AB4B66">
              <w:rPr>
                <w:rFonts w:ascii="Times New Roman" w:hAnsi="Times New Roman" w:cs="Times New Roman"/>
                <w:lang w:val="ru-RU"/>
              </w:rPr>
              <w:t xml:space="preserve">Диаметр диска: </w:t>
            </w:r>
            <w:r w:rsidR="00152486" w:rsidRPr="00AB4B66">
              <w:rPr>
                <w:rFonts w:ascii="Times New Roman" w:hAnsi="Times New Roman" w:cs="Times New Roman"/>
                <w:lang w:val="ru-RU"/>
              </w:rPr>
              <w:t xml:space="preserve">150–160 </w:t>
            </w:r>
            <w:r w:rsidRPr="00AB4B66">
              <w:rPr>
                <w:rFonts w:ascii="Times New Roman" w:hAnsi="Times New Roman" w:cs="Times New Roman"/>
                <w:lang w:val="ru-RU"/>
              </w:rPr>
              <w:t>мм на липучке.</w:t>
            </w:r>
          </w:p>
          <w:p w14:paraId="13C89E68" w14:textId="289C6ECF" w:rsidR="00335F39" w:rsidRPr="00AB4B66" w:rsidRDefault="004F608D" w:rsidP="00C41537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AB4B66">
              <w:rPr>
                <w:rFonts w:ascii="Times New Roman" w:hAnsi="Times New Roman" w:cs="Times New Roman"/>
                <w:lang w:val="ru-RU"/>
              </w:rPr>
              <w:t xml:space="preserve">Толщина: </w:t>
            </w:r>
            <w:r w:rsidR="00642204" w:rsidRPr="00AB4B66">
              <w:rPr>
                <w:rFonts w:ascii="Times New Roman" w:hAnsi="Times New Roman" w:cs="Times New Roman"/>
                <w:lang w:val="ru-RU"/>
              </w:rPr>
              <w:t>20</w:t>
            </w:r>
            <w:r w:rsidR="0096307B" w:rsidRPr="00AB4B66">
              <w:rPr>
                <w:rFonts w:ascii="Times New Roman" w:hAnsi="Times New Roman" w:cs="Times New Roman"/>
                <w:lang w:val="ru-RU"/>
              </w:rPr>
              <w:t>–</w:t>
            </w:r>
            <w:r w:rsidR="007E06BB" w:rsidRPr="00AB4B66">
              <w:rPr>
                <w:rFonts w:ascii="Times New Roman" w:hAnsi="Times New Roman" w:cs="Times New Roman"/>
                <w:lang w:val="ru-RU"/>
              </w:rPr>
              <w:t>2</w:t>
            </w:r>
            <w:r w:rsidRPr="00AB4B66">
              <w:rPr>
                <w:rFonts w:ascii="Times New Roman" w:hAnsi="Times New Roman" w:cs="Times New Roman"/>
                <w:lang w:val="ru-RU"/>
              </w:rPr>
              <w:t>5 мм.</w:t>
            </w:r>
          </w:p>
          <w:p w14:paraId="530A7BF9" w14:textId="7150C185" w:rsidR="00517C08" w:rsidRPr="00AB4B66" w:rsidRDefault="00517C08" w:rsidP="00C41537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AB4B66">
              <w:rPr>
                <w:rFonts w:ascii="Times New Roman" w:hAnsi="Times New Roman" w:cs="Times New Roman"/>
                <w:lang w:val="ru-RU"/>
              </w:rPr>
              <w:t xml:space="preserve">Поверхность: гладкая. </w:t>
            </w:r>
          </w:p>
          <w:p w14:paraId="4DA6E37A" w14:textId="1B548A47" w:rsidR="00FC711B" w:rsidRPr="00AB4B66" w:rsidRDefault="00FC711B" w:rsidP="00C41537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AB4B66">
              <w:rPr>
                <w:rFonts w:ascii="Times New Roman" w:hAnsi="Times New Roman" w:cs="Times New Roman"/>
                <w:lang w:val="ru-RU"/>
              </w:rPr>
              <w:t xml:space="preserve">Форма профиля: </w:t>
            </w:r>
            <w:r w:rsidR="00A80B1A" w:rsidRPr="00AB4B66">
              <w:rPr>
                <w:rFonts w:ascii="Times New Roman" w:hAnsi="Times New Roman" w:cs="Times New Roman"/>
                <w:lang w:val="ru-RU"/>
              </w:rPr>
              <w:t>трапециевидная (скошенный край).</w:t>
            </w:r>
          </w:p>
          <w:p w14:paraId="1F96E408" w14:textId="54BEC384" w:rsidR="00FB7115" w:rsidRPr="00AB4B66" w:rsidRDefault="007E06BB" w:rsidP="00FB7115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AB4B66">
              <w:rPr>
                <w:rFonts w:ascii="Times New Roman" w:hAnsi="Times New Roman" w:cs="Times New Roman"/>
                <w:lang w:val="ru-RU"/>
              </w:rPr>
              <w:t>Конструкция</w:t>
            </w:r>
            <w:r w:rsidR="00FB7115" w:rsidRPr="00AB4B66">
              <w:rPr>
                <w:rFonts w:ascii="Times New Roman" w:hAnsi="Times New Roman" w:cs="Times New Roman"/>
                <w:lang w:val="ru-RU"/>
              </w:rPr>
              <w:t xml:space="preserve">: наличие центрального охлаждающего отверстия для снижения термической нагрузки. </w:t>
            </w:r>
          </w:p>
          <w:p w14:paraId="59F58A55" w14:textId="48F8DA2C" w:rsidR="00F96083" w:rsidRPr="00AB4B66" w:rsidRDefault="00F96083" w:rsidP="00C41537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AB4B66">
              <w:rPr>
                <w:rFonts w:ascii="Times New Roman" w:hAnsi="Times New Roman" w:cs="Times New Roman"/>
                <w:lang w:val="ru-RU"/>
              </w:rPr>
              <w:t xml:space="preserve">Совместимость: для </w:t>
            </w:r>
            <w:r w:rsidR="004D310F" w:rsidRPr="00AB4B66">
              <w:rPr>
                <w:rFonts w:ascii="Times New Roman" w:hAnsi="Times New Roman" w:cs="Times New Roman"/>
                <w:lang w:val="ru-RU"/>
              </w:rPr>
              <w:t>эксцентриковых полировальных машин.</w:t>
            </w:r>
          </w:p>
          <w:p w14:paraId="1D809A50" w14:textId="7D388CE5" w:rsidR="00DE3858" w:rsidRPr="00C64978" w:rsidRDefault="00CC6F5D" w:rsidP="00FD7067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AB4B66">
              <w:rPr>
                <w:rFonts w:ascii="Times New Roman" w:hAnsi="Times New Roman" w:cs="Times New Roman"/>
                <w:lang w:val="ru-RU"/>
              </w:rPr>
              <w:t>Н</w:t>
            </w:r>
            <w:r w:rsidR="002E00FF" w:rsidRPr="00AB4B66">
              <w:rPr>
                <w:rFonts w:ascii="Times New Roman" w:hAnsi="Times New Roman" w:cs="Times New Roman"/>
                <w:lang w:val="ru-RU"/>
              </w:rPr>
              <w:t>азначение</w:t>
            </w:r>
            <w:r w:rsidR="00575EC9" w:rsidRPr="00AB4B66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AA729A" w:rsidRPr="00AB4B66">
              <w:rPr>
                <w:rFonts w:ascii="Times New Roman" w:hAnsi="Times New Roman" w:cs="Times New Roman"/>
                <w:lang w:val="ru-RU"/>
              </w:rPr>
              <w:t xml:space="preserve">необходим для </w:t>
            </w:r>
            <w:r w:rsidR="00967EBC" w:rsidRPr="00AB4B66">
              <w:rPr>
                <w:rFonts w:ascii="Times New Roman" w:hAnsi="Times New Roman" w:cs="Times New Roman"/>
                <w:lang w:val="ru-RU"/>
              </w:rPr>
              <w:t xml:space="preserve">удаления </w:t>
            </w:r>
            <w:r w:rsidR="00BD7F13" w:rsidRPr="00AB4B66">
              <w:rPr>
                <w:rFonts w:ascii="Times New Roman" w:hAnsi="Times New Roman" w:cs="Times New Roman"/>
                <w:lang w:val="ru-RU"/>
              </w:rPr>
              <w:t>мелких и</w:t>
            </w:r>
            <w:r w:rsidR="007840D6" w:rsidRPr="00AB4B66">
              <w:rPr>
                <w:rFonts w:ascii="Times New Roman" w:hAnsi="Times New Roman" w:cs="Times New Roman"/>
                <w:lang w:val="ru-RU"/>
              </w:rPr>
              <w:t xml:space="preserve"> средних дефектов</w:t>
            </w:r>
            <w:r w:rsidR="00E95E71" w:rsidRPr="00AB4B66">
              <w:rPr>
                <w:rFonts w:ascii="Times New Roman" w:hAnsi="Times New Roman" w:cs="Times New Roman"/>
                <w:lang w:val="ru-RU"/>
              </w:rPr>
              <w:t>, голограмм</w:t>
            </w:r>
            <w:r w:rsidR="007840D6" w:rsidRPr="00AB4B6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555C6A" w:rsidRPr="00AB4B66">
              <w:rPr>
                <w:rFonts w:ascii="Times New Roman" w:hAnsi="Times New Roman" w:cs="Times New Roman"/>
                <w:lang w:val="ru-RU"/>
              </w:rPr>
              <w:t>на</w:t>
            </w:r>
            <w:r w:rsidR="00967EBC" w:rsidRPr="00AB4B6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C05628" w:rsidRPr="00AB4B66">
              <w:rPr>
                <w:rFonts w:ascii="Times New Roman" w:hAnsi="Times New Roman" w:cs="Times New Roman"/>
                <w:lang w:val="ru-RU"/>
              </w:rPr>
              <w:t xml:space="preserve">поверхности </w:t>
            </w:r>
            <w:r w:rsidR="00A1196E" w:rsidRPr="00AB4B66">
              <w:rPr>
                <w:rFonts w:ascii="Times New Roman" w:hAnsi="Times New Roman" w:cs="Times New Roman"/>
                <w:lang w:val="ru-RU"/>
              </w:rPr>
              <w:t xml:space="preserve">кузова автомобиля </w:t>
            </w:r>
            <w:r w:rsidR="00D01AD4" w:rsidRPr="00AB4B66">
              <w:rPr>
                <w:rFonts w:ascii="Times New Roman" w:hAnsi="Times New Roman" w:cs="Times New Roman"/>
                <w:lang w:val="ru-RU"/>
              </w:rPr>
              <w:t>после</w:t>
            </w:r>
            <w:r w:rsidR="00465E91" w:rsidRPr="00AB4B66">
              <w:rPr>
                <w:rFonts w:ascii="Times New Roman" w:hAnsi="Times New Roman" w:cs="Times New Roman"/>
                <w:lang w:val="ru-RU"/>
              </w:rPr>
              <w:t xml:space="preserve"> покрасочных работ </w:t>
            </w:r>
            <w:r w:rsidR="00F9549B" w:rsidRPr="00AB4B66">
              <w:rPr>
                <w:rFonts w:ascii="Times New Roman" w:hAnsi="Times New Roman" w:cs="Times New Roman"/>
                <w:lang w:val="ru-RU"/>
              </w:rPr>
              <w:t xml:space="preserve">в </w:t>
            </w:r>
            <w:r w:rsidR="00E93716" w:rsidRPr="00AB4B66">
              <w:rPr>
                <w:rFonts w:ascii="Times New Roman" w:hAnsi="Times New Roman" w:cs="Times New Roman"/>
                <w:lang w:val="ru-RU"/>
              </w:rPr>
              <w:t>восстановительно</w:t>
            </w:r>
            <w:r w:rsidR="003751BF" w:rsidRPr="00AB4B66">
              <w:rPr>
                <w:rFonts w:ascii="Times New Roman" w:hAnsi="Times New Roman" w:cs="Times New Roman"/>
                <w:lang w:val="ru-RU"/>
              </w:rPr>
              <w:t>м</w:t>
            </w:r>
            <w:r w:rsidR="00E93716" w:rsidRPr="00AB4B66">
              <w:rPr>
                <w:rFonts w:ascii="Times New Roman" w:hAnsi="Times New Roman" w:cs="Times New Roman"/>
                <w:lang w:val="ru-RU"/>
              </w:rPr>
              <w:t xml:space="preserve"> агрегатном цехе.</w:t>
            </w:r>
          </w:p>
        </w:tc>
      </w:tr>
      <w:tr w:rsidR="002E00FF" w:rsidRPr="00903975" w14:paraId="1533500A" w14:textId="77777777" w:rsidTr="0069488B">
        <w:trPr>
          <w:trHeight w:val="2051"/>
        </w:trPr>
        <w:tc>
          <w:tcPr>
            <w:tcW w:w="540" w:type="dxa"/>
          </w:tcPr>
          <w:p w14:paraId="230BE9F5" w14:textId="776A7EA5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7</w:t>
            </w:r>
          </w:p>
        </w:tc>
        <w:tc>
          <w:tcPr>
            <w:tcW w:w="2695" w:type="dxa"/>
          </w:tcPr>
          <w:p w14:paraId="1B1B18C6" w14:textId="3EC472FD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Порядок сдачи и приемки </w:t>
            </w:r>
            <w:r>
              <w:rPr>
                <w:rFonts w:ascii="Times New Roman" w:hAnsi="Times New Roman" w:cs="Times New Roman"/>
                <w:lang w:val="ru-RU"/>
              </w:rPr>
              <w:t>товаров.</w:t>
            </w:r>
          </w:p>
        </w:tc>
        <w:tc>
          <w:tcPr>
            <w:tcW w:w="6660" w:type="dxa"/>
          </w:tcPr>
          <w:p w14:paraId="4C02A5F7" w14:textId="7A69C2B5" w:rsidR="002E00FF" w:rsidRPr="00C37B34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D31FD5">
              <w:rPr>
                <w:rFonts w:ascii="Times New Roman" w:hAnsi="Times New Roman" w:cs="Times New Roman"/>
                <w:lang w:val="ru-RU"/>
              </w:rPr>
              <w:t>1</w:t>
            </w:r>
            <w:r w:rsidRPr="002D0499">
              <w:rPr>
                <w:rFonts w:ascii="Times New Roman" w:hAnsi="Times New Roman" w:cs="Times New Roman"/>
                <w:lang w:val="ru-RU"/>
              </w:rPr>
              <w:t>. При осуществлении поставки</w:t>
            </w:r>
            <w:r w:rsidR="003F6D67" w:rsidRPr="003F6D67">
              <w:rPr>
                <w:lang w:val="ru-RU"/>
              </w:rPr>
              <w:t xml:space="preserve"> </w:t>
            </w:r>
            <w:r w:rsidR="003F6D67" w:rsidRPr="003F6D67">
              <w:rPr>
                <w:rFonts w:ascii="Times New Roman" w:hAnsi="Times New Roman" w:cs="Times New Roman"/>
                <w:lang w:val="ru-RU"/>
              </w:rPr>
              <w:t>жестких поролоновых полировальных кругов</w:t>
            </w:r>
            <w:r w:rsidR="0008276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D0499">
              <w:rPr>
                <w:rFonts w:ascii="Times New Roman" w:hAnsi="Times New Roman" w:cs="Times New Roman"/>
                <w:lang w:val="ru-RU"/>
              </w:rPr>
              <w:t>поставщик должен предоставить: оригиналы или в установленном порядке заверенные копии действующих сертификатов соответствий и деклараций о соответствии требованиям нормативных документов на поставляемый товар на территории КР / ЕАЭС.</w:t>
            </w:r>
          </w:p>
          <w:p w14:paraId="0F71A0D2" w14:textId="4B329135" w:rsidR="00F34521" w:rsidRPr="002B4A15" w:rsidRDefault="002E00FF" w:rsidP="005044A0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Pr="00C37B34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>В случае выявления несоответствий наших требований поставщик берет на себя все затраты по их устранению.</w:t>
            </w:r>
          </w:p>
        </w:tc>
      </w:tr>
      <w:tr w:rsidR="002E00FF" w:rsidRPr="00903975" w14:paraId="4706B97D" w14:textId="77777777" w:rsidTr="0069488B">
        <w:tc>
          <w:tcPr>
            <w:tcW w:w="540" w:type="dxa"/>
          </w:tcPr>
          <w:p w14:paraId="6C924880" w14:textId="346225E0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2695" w:type="dxa"/>
          </w:tcPr>
          <w:p w14:paraId="42F45188" w14:textId="17B2BB34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Требования по передаче заказчику технических и иных документов </w:t>
            </w:r>
            <w:r>
              <w:rPr>
                <w:rFonts w:ascii="Times New Roman" w:hAnsi="Times New Roman" w:cs="Times New Roman"/>
                <w:lang w:val="ru-RU"/>
              </w:rPr>
              <w:t>на товар.</w:t>
            </w:r>
          </w:p>
        </w:tc>
        <w:tc>
          <w:tcPr>
            <w:tcW w:w="6660" w:type="dxa"/>
          </w:tcPr>
          <w:p w14:paraId="6820444D" w14:textId="01857396" w:rsidR="002E00FF" w:rsidRPr="0069488B" w:rsidRDefault="002E00FF" w:rsidP="002E00FF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Поставщик обязан при поставке товара передать Заказчику товарно-транспортную накладную, счет-фактуру, иные документы: документы, подтверждающие предоставление гарантии качества производителя, поставщика, инструкцию (руководство) по эксплуатации</w:t>
            </w:r>
            <w:r w:rsidRPr="0069488B">
              <w:rPr>
                <w:rFonts w:ascii="Times New Roman" w:hAnsi="Times New Roman" w:cs="Times New Roman"/>
              </w:rPr>
              <w:t>.</w:t>
            </w:r>
          </w:p>
          <w:p w14:paraId="31E8B223" w14:textId="419D2AEF" w:rsidR="00527A6D" w:rsidRPr="005044A0" w:rsidRDefault="002E00FF" w:rsidP="005044A0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Все необходимые руководства пользователя и техническая документация должна быть в комплекте и не допускается в виде копий.</w:t>
            </w:r>
          </w:p>
        </w:tc>
      </w:tr>
      <w:tr w:rsidR="002E00FF" w:rsidRPr="00903975" w14:paraId="1BDA7AFB" w14:textId="77777777" w:rsidTr="005044A0">
        <w:trPr>
          <w:trHeight w:val="593"/>
        </w:trPr>
        <w:tc>
          <w:tcPr>
            <w:tcW w:w="540" w:type="dxa"/>
          </w:tcPr>
          <w:p w14:paraId="6806C2E7" w14:textId="0C5CE7E3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2695" w:type="dxa"/>
          </w:tcPr>
          <w:p w14:paraId="66701798" w14:textId="117C1720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12E60">
              <w:rPr>
                <w:rFonts w:ascii="Times New Roman" w:hAnsi="Times New Roman" w:cs="Times New Roman"/>
              </w:rPr>
              <w:t>Гарантийные</w:t>
            </w:r>
            <w:proofErr w:type="spellEnd"/>
            <w:r w:rsidRPr="00712E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2E60">
              <w:rPr>
                <w:rFonts w:ascii="Times New Roman" w:hAnsi="Times New Roman" w:cs="Times New Roman"/>
              </w:rPr>
              <w:t>обязательства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6660" w:type="dxa"/>
          </w:tcPr>
          <w:p w14:paraId="75460FD6" w14:textId="548DE6C6" w:rsidR="002E00FF" w:rsidRPr="00712E60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C37B34">
              <w:rPr>
                <w:rFonts w:ascii="Times New Roman" w:hAnsi="Times New Roman" w:cs="Times New Roman"/>
                <w:lang w:val="ru-RU"/>
              </w:rPr>
              <w:t>1.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 xml:space="preserve">Поставщик должен </w:t>
            </w:r>
            <w:r>
              <w:rPr>
                <w:rFonts w:ascii="Times New Roman" w:hAnsi="Times New Roman" w:cs="Times New Roman"/>
                <w:lang w:val="ru-RU"/>
              </w:rPr>
              <w:t>гарантировать качество товара согласно условиям производителя.</w:t>
            </w:r>
          </w:p>
        </w:tc>
      </w:tr>
    </w:tbl>
    <w:p w14:paraId="2EA4CA91" w14:textId="77777777" w:rsidR="00412991" w:rsidRDefault="00412991" w:rsidP="00611F06">
      <w:pPr>
        <w:spacing w:line="480" w:lineRule="auto"/>
        <w:rPr>
          <w:rFonts w:ascii="Times New Roman" w:hAnsi="Times New Roman" w:cs="Times New Roman"/>
          <w:b/>
          <w:bCs/>
          <w:lang w:val="ru-RU"/>
        </w:rPr>
      </w:pPr>
    </w:p>
    <w:p w14:paraId="3E05770A" w14:textId="20BEB15A" w:rsidR="000578CE" w:rsidRDefault="000578CE" w:rsidP="001F240D">
      <w:pPr>
        <w:spacing w:line="480" w:lineRule="auto"/>
        <w:rPr>
          <w:noProof/>
          <w:lang w:val="ru-RU"/>
        </w:rPr>
      </w:pPr>
    </w:p>
    <w:p w14:paraId="106DA84D" w14:textId="77777777" w:rsidR="008655A8" w:rsidRDefault="008655A8" w:rsidP="001F240D">
      <w:pPr>
        <w:spacing w:line="480" w:lineRule="auto"/>
        <w:rPr>
          <w:noProof/>
          <w:lang w:val="ru-RU"/>
        </w:rPr>
      </w:pPr>
    </w:p>
    <w:p w14:paraId="40E709C2" w14:textId="77777777" w:rsidR="008655A8" w:rsidRDefault="008655A8" w:rsidP="001F240D">
      <w:pPr>
        <w:spacing w:line="480" w:lineRule="auto"/>
        <w:rPr>
          <w:noProof/>
          <w:lang w:val="ru-RU"/>
        </w:rPr>
      </w:pPr>
    </w:p>
    <w:p w14:paraId="72368592" w14:textId="77777777" w:rsidR="008655A8" w:rsidRDefault="008655A8" w:rsidP="001F240D">
      <w:pPr>
        <w:spacing w:line="480" w:lineRule="auto"/>
        <w:rPr>
          <w:noProof/>
          <w:lang w:val="ru-RU"/>
        </w:rPr>
      </w:pPr>
    </w:p>
    <w:p w14:paraId="700C89C2" w14:textId="0CADD92C" w:rsidR="008655A8" w:rsidRPr="008655A8" w:rsidRDefault="008655A8" w:rsidP="001F240D">
      <w:pPr>
        <w:spacing w:line="48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Ниже п</w:t>
      </w:r>
      <w:r w:rsidRPr="00DD5545">
        <w:rPr>
          <w:rFonts w:ascii="Times New Roman" w:hAnsi="Times New Roman" w:cs="Times New Roman"/>
          <w:lang w:val="ru-RU"/>
        </w:rPr>
        <w:t>риведены примерные фотографии требуем</w:t>
      </w:r>
      <w:r>
        <w:rPr>
          <w:rFonts w:ascii="Times New Roman" w:hAnsi="Times New Roman" w:cs="Times New Roman"/>
          <w:lang w:val="ru-RU"/>
        </w:rPr>
        <w:t xml:space="preserve">ого расходника. </w:t>
      </w:r>
    </w:p>
    <w:p w14:paraId="4D2CDA93" w14:textId="3EE6DA52" w:rsidR="008655A8" w:rsidRPr="00D97D3F" w:rsidRDefault="00D97D3F" w:rsidP="001F240D">
      <w:pPr>
        <w:spacing w:line="480" w:lineRule="auto"/>
        <w:rPr>
          <w:rFonts w:ascii="Times New Roman" w:hAnsi="Times New Roman" w:cs="Times New Roman"/>
          <w:lang w:val="ru-RU"/>
        </w:rPr>
      </w:pPr>
      <w:r>
        <w:rPr>
          <w:noProof/>
        </w:rPr>
        <w:lastRenderedPageBreak/>
        <w:drawing>
          <wp:inline distT="0" distB="0" distL="0" distR="0" wp14:anchorId="535DB331" wp14:editId="7C440168">
            <wp:extent cx="4248150" cy="4114800"/>
            <wp:effectExtent l="0" t="0" r="0" b="0"/>
            <wp:docPr id="1446447073" name="Picture 1" descr="Каталог Универсальный твердый зелёный полировальный круг - LERATON UPH160  150/160м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талог Универсальный твердый зелёный полировальный круг - LERATON UPH160  150/160мм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411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655A8" w:rsidRPr="00D97D3F" w:rsidSect="00D31FD5">
      <w:pgSz w:w="12240" w:h="15840"/>
      <w:pgMar w:top="1350" w:right="850" w:bottom="153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3275"/>
    <w:multiLevelType w:val="multilevel"/>
    <w:tmpl w:val="38F2F2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53B59DE"/>
    <w:multiLevelType w:val="hybridMultilevel"/>
    <w:tmpl w:val="B972BF22"/>
    <w:lvl w:ilvl="0" w:tplc="480C813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" w15:restartNumberingAfterBreak="0">
    <w:nsid w:val="0A5210E4"/>
    <w:multiLevelType w:val="hybridMultilevel"/>
    <w:tmpl w:val="54663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3707F"/>
    <w:multiLevelType w:val="hybridMultilevel"/>
    <w:tmpl w:val="47E8E28A"/>
    <w:lvl w:ilvl="0" w:tplc="0419000F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4" w15:restartNumberingAfterBreak="0">
    <w:nsid w:val="1D1F5F48"/>
    <w:multiLevelType w:val="hybridMultilevel"/>
    <w:tmpl w:val="14FA2674"/>
    <w:lvl w:ilvl="0" w:tplc="0409000F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4B0224"/>
    <w:multiLevelType w:val="hybridMultilevel"/>
    <w:tmpl w:val="A6BE63A4"/>
    <w:lvl w:ilvl="0" w:tplc="0419000F">
      <w:start w:val="1"/>
      <w:numFmt w:val="decimal"/>
      <w:lvlText w:val="%1."/>
      <w:lvlJc w:val="left"/>
      <w:pPr>
        <w:ind w:left="976" w:hanging="360"/>
      </w:pPr>
    </w:lvl>
    <w:lvl w:ilvl="1" w:tplc="04190019" w:tentative="1">
      <w:start w:val="1"/>
      <w:numFmt w:val="lowerLetter"/>
      <w:lvlText w:val="%2."/>
      <w:lvlJc w:val="left"/>
      <w:pPr>
        <w:ind w:left="1696" w:hanging="360"/>
      </w:pPr>
    </w:lvl>
    <w:lvl w:ilvl="2" w:tplc="0419001B" w:tentative="1">
      <w:start w:val="1"/>
      <w:numFmt w:val="lowerRoman"/>
      <w:lvlText w:val="%3."/>
      <w:lvlJc w:val="right"/>
      <w:pPr>
        <w:ind w:left="2416" w:hanging="180"/>
      </w:pPr>
    </w:lvl>
    <w:lvl w:ilvl="3" w:tplc="0419000F" w:tentative="1">
      <w:start w:val="1"/>
      <w:numFmt w:val="decimal"/>
      <w:lvlText w:val="%4."/>
      <w:lvlJc w:val="left"/>
      <w:pPr>
        <w:ind w:left="3136" w:hanging="360"/>
      </w:pPr>
    </w:lvl>
    <w:lvl w:ilvl="4" w:tplc="04190019" w:tentative="1">
      <w:start w:val="1"/>
      <w:numFmt w:val="lowerLetter"/>
      <w:lvlText w:val="%5."/>
      <w:lvlJc w:val="left"/>
      <w:pPr>
        <w:ind w:left="3856" w:hanging="360"/>
      </w:pPr>
    </w:lvl>
    <w:lvl w:ilvl="5" w:tplc="0419001B" w:tentative="1">
      <w:start w:val="1"/>
      <w:numFmt w:val="lowerRoman"/>
      <w:lvlText w:val="%6."/>
      <w:lvlJc w:val="right"/>
      <w:pPr>
        <w:ind w:left="4576" w:hanging="180"/>
      </w:pPr>
    </w:lvl>
    <w:lvl w:ilvl="6" w:tplc="0419000F" w:tentative="1">
      <w:start w:val="1"/>
      <w:numFmt w:val="decimal"/>
      <w:lvlText w:val="%7."/>
      <w:lvlJc w:val="left"/>
      <w:pPr>
        <w:ind w:left="5296" w:hanging="360"/>
      </w:pPr>
    </w:lvl>
    <w:lvl w:ilvl="7" w:tplc="04190019" w:tentative="1">
      <w:start w:val="1"/>
      <w:numFmt w:val="lowerLetter"/>
      <w:lvlText w:val="%8."/>
      <w:lvlJc w:val="left"/>
      <w:pPr>
        <w:ind w:left="6016" w:hanging="360"/>
      </w:pPr>
    </w:lvl>
    <w:lvl w:ilvl="8" w:tplc="0419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6" w15:restartNumberingAfterBreak="0">
    <w:nsid w:val="4564570B"/>
    <w:multiLevelType w:val="hybridMultilevel"/>
    <w:tmpl w:val="2B5CC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96349A"/>
    <w:multiLevelType w:val="hybridMultilevel"/>
    <w:tmpl w:val="45A06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C36C41"/>
    <w:multiLevelType w:val="hybridMultilevel"/>
    <w:tmpl w:val="68027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91E1B"/>
    <w:multiLevelType w:val="hybridMultilevel"/>
    <w:tmpl w:val="3D16BE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734017"/>
    <w:multiLevelType w:val="hybridMultilevel"/>
    <w:tmpl w:val="EED06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0F0BAC"/>
    <w:multiLevelType w:val="hybridMultilevel"/>
    <w:tmpl w:val="D1D8DF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B7CB7"/>
    <w:multiLevelType w:val="hybridMultilevel"/>
    <w:tmpl w:val="CACC9E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367738">
    <w:abstractNumId w:val="12"/>
  </w:num>
  <w:num w:numId="2" w16cid:durableId="1693799300">
    <w:abstractNumId w:val="6"/>
  </w:num>
  <w:num w:numId="3" w16cid:durableId="1251427788">
    <w:abstractNumId w:val="7"/>
  </w:num>
  <w:num w:numId="4" w16cid:durableId="1251352294">
    <w:abstractNumId w:val="1"/>
  </w:num>
  <w:num w:numId="5" w16cid:durableId="1407797001">
    <w:abstractNumId w:val="2"/>
  </w:num>
  <w:num w:numId="6" w16cid:durableId="1259019984">
    <w:abstractNumId w:val="10"/>
  </w:num>
  <w:num w:numId="7" w16cid:durableId="94568565">
    <w:abstractNumId w:val="9"/>
  </w:num>
  <w:num w:numId="8" w16cid:durableId="552237272">
    <w:abstractNumId w:val="8"/>
  </w:num>
  <w:num w:numId="9" w16cid:durableId="1302929502">
    <w:abstractNumId w:val="4"/>
  </w:num>
  <w:num w:numId="10" w16cid:durableId="1108699699">
    <w:abstractNumId w:val="11"/>
  </w:num>
  <w:num w:numId="11" w16cid:durableId="7050634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3037466">
    <w:abstractNumId w:val="5"/>
  </w:num>
  <w:num w:numId="13" w16cid:durableId="16364431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1B5"/>
    <w:rsid w:val="00000075"/>
    <w:rsid w:val="00004C3A"/>
    <w:rsid w:val="000057FF"/>
    <w:rsid w:val="00007B0C"/>
    <w:rsid w:val="00010C14"/>
    <w:rsid w:val="0001562F"/>
    <w:rsid w:val="000177D2"/>
    <w:rsid w:val="00025BD5"/>
    <w:rsid w:val="00032AFA"/>
    <w:rsid w:val="00040F76"/>
    <w:rsid w:val="00046F87"/>
    <w:rsid w:val="000510CF"/>
    <w:rsid w:val="00053A40"/>
    <w:rsid w:val="000578CE"/>
    <w:rsid w:val="00063470"/>
    <w:rsid w:val="000748AB"/>
    <w:rsid w:val="0008160C"/>
    <w:rsid w:val="00082763"/>
    <w:rsid w:val="00086A53"/>
    <w:rsid w:val="000943D7"/>
    <w:rsid w:val="00096A7E"/>
    <w:rsid w:val="000A4869"/>
    <w:rsid w:val="000A6402"/>
    <w:rsid w:val="000B1DA8"/>
    <w:rsid w:val="000B3A6E"/>
    <w:rsid w:val="000B4C37"/>
    <w:rsid w:val="000B5164"/>
    <w:rsid w:val="000B71D5"/>
    <w:rsid w:val="000B7801"/>
    <w:rsid w:val="000C2EA2"/>
    <w:rsid w:val="000D11EC"/>
    <w:rsid w:val="000D7588"/>
    <w:rsid w:val="000E5AE6"/>
    <w:rsid w:val="000F0C1D"/>
    <w:rsid w:val="000F1EF0"/>
    <w:rsid w:val="00104BA7"/>
    <w:rsid w:val="00107E56"/>
    <w:rsid w:val="001139E9"/>
    <w:rsid w:val="00113D93"/>
    <w:rsid w:val="001173B3"/>
    <w:rsid w:val="0012168C"/>
    <w:rsid w:val="0012381E"/>
    <w:rsid w:val="00123A38"/>
    <w:rsid w:val="0012674D"/>
    <w:rsid w:val="00133215"/>
    <w:rsid w:val="0013537E"/>
    <w:rsid w:val="00137E53"/>
    <w:rsid w:val="001415D4"/>
    <w:rsid w:val="00145548"/>
    <w:rsid w:val="00151E77"/>
    <w:rsid w:val="00152486"/>
    <w:rsid w:val="00154465"/>
    <w:rsid w:val="001651C6"/>
    <w:rsid w:val="001722DE"/>
    <w:rsid w:val="00172FCF"/>
    <w:rsid w:val="00176006"/>
    <w:rsid w:val="0018190E"/>
    <w:rsid w:val="00182192"/>
    <w:rsid w:val="0018388D"/>
    <w:rsid w:val="00184016"/>
    <w:rsid w:val="00187B50"/>
    <w:rsid w:val="00190B9A"/>
    <w:rsid w:val="00192D8D"/>
    <w:rsid w:val="001B201D"/>
    <w:rsid w:val="001C1773"/>
    <w:rsid w:val="001C2E57"/>
    <w:rsid w:val="001C3D7F"/>
    <w:rsid w:val="001D55BE"/>
    <w:rsid w:val="001D7096"/>
    <w:rsid w:val="001E0F85"/>
    <w:rsid w:val="001E15F3"/>
    <w:rsid w:val="001F240D"/>
    <w:rsid w:val="001F785E"/>
    <w:rsid w:val="00204132"/>
    <w:rsid w:val="00204E0F"/>
    <w:rsid w:val="002068C8"/>
    <w:rsid w:val="00214385"/>
    <w:rsid w:val="002154C7"/>
    <w:rsid w:val="00223543"/>
    <w:rsid w:val="002248EE"/>
    <w:rsid w:val="00225DFE"/>
    <w:rsid w:val="002301D3"/>
    <w:rsid w:val="00231899"/>
    <w:rsid w:val="002339A4"/>
    <w:rsid w:val="0024239F"/>
    <w:rsid w:val="0024289E"/>
    <w:rsid w:val="00246C5D"/>
    <w:rsid w:val="002507F4"/>
    <w:rsid w:val="002514C9"/>
    <w:rsid w:val="00251ED1"/>
    <w:rsid w:val="0025513D"/>
    <w:rsid w:val="002642CF"/>
    <w:rsid w:val="00273607"/>
    <w:rsid w:val="00273ED3"/>
    <w:rsid w:val="00274F48"/>
    <w:rsid w:val="00286CDC"/>
    <w:rsid w:val="00287F92"/>
    <w:rsid w:val="00290DD8"/>
    <w:rsid w:val="00292395"/>
    <w:rsid w:val="0029441B"/>
    <w:rsid w:val="0029570B"/>
    <w:rsid w:val="00297387"/>
    <w:rsid w:val="002A0919"/>
    <w:rsid w:val="002A4FB6"/>
    <w:rsid w:val="002B32DD"/>
    <w:rsid w:val="002B464B"/>
    <w:rsid w:val="002B4A15"/>
    <w:rsid w:val="002B53FB"/>
    <w:rsid w:val="002C5672"/>
    <w:rsid w:val="002C5DEE"/>
    <w:rsid w:val="002D0499"/>
    <w:rsid w:val="002D0A01"/>
    <w:rsid w:val="002D2902"/>
    <w:rsid w:val="002D5F8B"/>
    <w:rsid w:val="002E00FF"/>
    <w:rsid w:val="00301AAC"/>
    <w:rsid w:val="00302C4E"/>
    <w:rsid w:val="0031568B"/>
    <w:rsid w:val="00320A03"/>
    <w:rsid w:val="003257A2"/>
    <w:rsid w:val="00330D5B"/>
    <w:rsid w:val="00335F39"/>
    <w:rsid w:val="0033669F"/>
    <w:rsid w:val="00341450"/>
    <w:rsid w:val="003420D3"/>
    <w:rsid w:val="003447B7"/>
    <w:rsid w:val="00353B4C"/>
    <w:rsid w:val="003553AD"/>
    <w:rsid w:val="003608A7"/>
    <w:rsid w:val="003633C4"/>
    <w:rsid w:val="003717D8"/>
    <w:rsid w:val="00371847"/>
    <w:rsid w:val="00371B9E"/>
    <w:rsid w:val="003751BF"/>
    <w:rsid w:val="0037708E"/>
    <w:rsid w:val="003803D2"/>
    <w:rsid w:val="003815E0"/>
    <w:rsid w:val="00382E87"/>
    <w:rsid w:val="003860A0"/>
    <w:rsid w:val="00396557"/>
    <w:rsid w:val="003A3FBC"/>
    <w:rsid w:val="003B2D8E"/>
    <w:rsid w:val="003B6FC4"/>
    <w:rsid w:val="003D3207"/>
    <w:rsid w:val="003D334F"/>
    <w:rsid w:val="003D3862"/>
    <w:rsid w:val="003E2F0A"/>
    <w:rsid w:val="003E6A2A"/>
    <w:rsid w:val="003F6D67"/>
    <w:rsid w:val="004057F9"/>
    <w:rsid w:val="00406B02"/>
    <w:rsid w:val="00410E07"/>
    <w:rsid w:val="00412991"/>
    <w:rsid w:val="00433C0F"/>
    <w:rsid w:val="00443D53"/>
    <w:rsid w:val="00446103"/>
    <w:rsid w:val="004525A5"/>
    <w:rsid w:val="00454B12"/>
    <w:rsid w:val="00465E91"/>
    <w:rsid w:val="0047696F"/>
    <w:rsid w:val="00482DBA"/>
    <w:rsid w:val="00484519"/>
    <w:rsid w:val="00485805"/>
    <w:rsid w:val="004862A2"/>
    <w:rsid w:val="00486C4B"/>
    <w:rsid w:val="00487A88"/>
    <w:rsid w:val="00487B78"/>
    <w:rsid w:val="00490E98"/>
    <w:rsid w:val="00492B72"/>
    <w:rsid w:val="004A2F37"/>
    <w:rsid w:val="004B3740"/>
    <w:rsid w:val="004B4E33"/>
    <w:rsid w:val="004B7BB8"/>
    <w:rsid w:val="004C0489"/>
    <w:rsid w:val="004C2927"/>
    <w:rsid w:val="004C7474"/>
    <w:rsid w:val="004C7548"/>
    <w:rsid w:val="004D310F"/>
    <w:rsid w:val="004D4116"/>
    <w:rsid w:val="004F2251"/>
    <w:rsid w:val="004F513A"/>
    <w:rsid w:val="004F608D"/>
    <w:rsid w:val="004F613F"/>
    <w:rsid w:val="00502457"/>
    <w:rsid w:val="005044A0"/>
    <w:rsid w:val="0050654A"/>
    <w:rsid w:val="00510019"/>
    <w:rsid w:val="00510148"/>
    <w:rsid w:val="00511ED6"/>
    <w:rsid w:val="00517C08"/>
    <w:rsid w:val="0052502F"/>
    <w:rsid w:val="00527A6D"/>
    <w:rsid w:val="00531B04"/>
    <w:rsid w:val="00535497"/>
    <w:rsid w:val="0053710E"/>
    <w:rsid w:val="005403B2"/>
    <w:rsid w:val="0054388C"/>
    <w:rsid w:val="00545B71"/>
    <w:rsid w:val="00547BFF"/>
    <w:rsid w:val="00550937"/>
    <w:rsid w:val="00554271"/>
    <w:rsid w:val="0055531F"/>
    <w:rsid w:val="00555C6A"/>
    <w:rsid w:val="005565BC"/>
    <w:rsid w:val="005644B4"/>
    <w:rsid w:val="0057373B"/>
    <w:rsid w:val="00575EC9"/>
    <w:rsid w:val="005803C5"/>
    <w:rsid w:val="0058055E"/>
    <w:rsid w:val="00580E87"/>
    <w:rsid w:val="00583E55"/>
    <w:rsid w:val="00584283"/>
    <w:rsid w:val="005851EB"/>
    <w:rsid w:val="0059005F"/>
    <w:rsid w:val="00591C35"/>
    <w:rsid w:val="005952D7"/>
    <w:rsid w:val="00597319"/>
    <w:rsid w:val="0059798A"/>
    <w:rsid w:val="005A14AE"/>
    <w:rsid w:val="005A23C4"/>
    <w:rsid w:val="005B3E2A"/>
    <w:rsid w:val="005B3E52"/>
    <w:rsid w:val="005D1CCB"/>
    <w:rsid w:val="005D66AD"/>
    <w:rsid w:val="005D683B"/>
    <w:rsid w:val="005D6A07"/>
    <w:rsid w:val="005E3563"/>
    <w:rsid w:val="005E574F"/>
    <w:rsid w:val="005F14B2"/>
    <w:rsid w:val="005F32D4"/>
    <w:rsid w:val="005F66DC"/>
    <w:rsid w:val="005F7328"/>
    <w:rsid w:val="005F774D"/>
    <w:rsid w:val="0060787B"/>
    <w:rsid w:val="00611F06"/>
    <w:rsid w:val="006136B9"/>
    <w:rsid w:val="0061648A"/>
    <w:rsid w:val="00621629"/>
    <w:rsid w:val="00632F35"/>
    <w:rsid w:val="00633591"/>
    <w:rsid w:val="006336D9"/>
    <w:rsid w:val="00636C5B"/>
    <w:rsid w:val="0063708C"/>
    <w:rsid w:val="00637615"/>
    <w:rsid w:val="00642204"/>
    <w:rsid w:val="00642FAD"/>
    <w:rsid w:val="00644187"/>
    <w:rsid w:val="00644E44"/>
    <w:rsid w:val="00646432"/>
    <w:rsid w:val="006477BC"/>
    <w:rsid w:val="00651728"/>
    <w:rsid w:val="0065187B"/>
    <w:rsid w:val="00651A93"/>
    <w:rsid w:val="0065396D"/>
    <w:rsid w:val="00670491"/>
    <w:rsid w:val="00684059"/>
    <w:rsid w:val="00686095"/>
    <w:rsid w:val="0069488B"/>
    <w:rsid w:val="00695191"/>
    <w:rsid w:val="006A3902"/>
    <w:rsid w:val="006A3D0E"/>
    <w:rsid w:val="006A52DF"/>
    <w:rsid w:val="006A6B13"/>
    <w:rsid w:val="006A7A57"/>
    <w:rsid w:val="006A7BF0"/>
    <w:rsid w:val="006B04C3"/>
    <w:rsid w:val="006B5C18"/>
    <w:rsid w:val="006C3F52"/>
    <w:rsid w:val="006C6959"/>
    <w:rsid w:val="006C6AAA"/>
    <w:rsid w:val="006D043A"/>
    <w:rsid w:val="006D74F8"/>
    <w:rsid w:val="006D7B59"/>
    <w:rsid w:val="006F055D"/>
    <w:rsid w:val="006F2CEA"/>
    <w:rsid w:val="007018F8"/>
    <w:rsid w:val="0073252F"/>
    <w:rsid w:val="00732C20"/>
    <w:rsid w:val="00733B12"/>
    <w:rsid w:val="00743288"/>
    <w:rsid w:val="00745AD8"/>
    <w:rsid w:val="0075262B"/>
    <w:rsid w:val="007612A7"/>
    <w:rsid w:val="007626B7"/>
    <w:rsid w:val="00762EAB"/>
    <w:rsid w:val="007636F8"/>
    <w:rsid w:val="00763D32"/>
    <w:rsid w:val="00773FF0"/>
    <w:rsid w:val="00775557"/>
    <w:rsid w:val="007840D6"/>
    <w:rsid w:val="007878DB"/>
    <w:rsid w:val="00790E2A"/>
    <w:rsid w:val="007922CE"/>
    <w:rsid w:val="007A42A3"/>
    <w:rsid w:val="007A73E8"/>
    <w:rsid w:val="007B364C"/>
    <w:rsid w:val="007B411E"/>
    <w:rsid w:val="007B4551"/>
    <w:rsid w:val="007B4F96"/>
    <w:rsid w:val="007C11D2"/>
    <w:rsid w:val="007C472F"/>
    <w:rsid w:val="007D1A75"/>
    <w:rsid w:val="007D32B7"/>
    <w:rsid w:val="007E06BB"/>
    <w:rsid w:val="007E1B9C"/>
    <w:rsid w:val="007E3E91"/>
    <w:rsid w:val="007E44FC"/>
    <w:rsid w:val="007F0284"/>
    <w:rsid w:val="007F3A91"/>
    <w:rsid w:val="007F52F2"/>
    <w:rsid w:val="00803A4C"/>
    <w:rsid w:val="00805543"/>
    <w:rsid w:val="00812042"/>
    <w:rsid w:val="008165DA"/>
    <w:rsid w:val="00816E4E"/>
    <w:rsid w:val="008200AF"/>
    <w:rsid w:val="0082082F"/>
    <w:rsid w:val="00822B85"/>
    <w:rsid w:val="00832262"/>
    <w:rsid w:val="00853DF8"/>
    <w:rsid w:val="00856ECA"/>
    <w:rsid w:val="00857978"/>
    <w:rsid w:val="00864083"/>
    <w:rsid w:val="008655A8"/>
    <w:rsid w:val="0087093A"/>
    <w:rsid w:val="00894AE2"/>
    <w:rsid w:val="008A1949"/>
    <w:rsid w:val="008A63E0"/>
    <w:rsid w:val="008B0C16"/>
    <w:rsid w:val="008B4494"/>
    <w:rsid w:val="008B7FDF"/>
    <w:rsid w:val="008C14B7"/>
    <w:rsid w:val="008C4CC9"/>
    <w:rsid w:val="008C6929"/>
    <w:rsid w:val="008C7D5C"/>
    <w:rsid w:val="008D48DB"/>
    <w:rsid w:val="008E2CC8"/>
    <w:rsid w:val="008E2FFA"/>
    <w:rsid w:val="008F1C50"/>
    <w:rsid w:val="008F3C91"/>
    <w:rsid w:val="008F494D"/>
    <w:rsid w:val="009017DB"/>
    <w:rsid w:val="009024D3"/>
    <w:rsid w:val="009028D3"/>
    <w:rsid w:val="00903975"/>
    <w:rsid w:val="00903B8F"/>
    <w:rsid w:val="00914110"/>
    <w:rsid w:val="00920B63"/>
    <w:rsid w:val="00924E8F"/>
    <w:rsid w:val="00927349"/>
    <w:rsid w:val="00927513"/>
    <w:rsid w:val="00930AF9"/>
    <w:rsid w:val="00931C68"/>
    <w:rsid w:val="00954D4E"/>
    <w:rsid w:val="00955A7F"/>
    <w:rsid w:val="0095792F"/>
    <w:rsid w:val="0096307B"/>
    <w:rsid w:val="00967EBC"/>
    <w:rsid w:val="00973816"/>
    <w:rsid w:val="00977FF3"/>
    <w:rsid w:val="0098362B"/>
    <w:rsid w:val="009953C2"/>
    <w:rsid w:val="009A1FAF"/>
    <w:rsid w:val="009A3A6B"/>
    <w:rsid w:val="009B025F"/>
    <w:rsid w:val="009B1B9D"/>
    <w:rsid w:val="009B2438"/>
    <w:rsid w:val="009B7657"/>
    <w:rsid w:val="009C51D8"/>
    <w:rsid w:val="009C5BC0"/>
    <w:rsid w:val="009D721C"/>
    <w:rsid w:val="009F31F2"/>
    <w:rsid w:val="009F73AE"/>
    <w:rsid w:val="009F7C44"/>
    <w:rsid w:val="00A03394"/>
    <w:rsid w:val="00A03CA9"/>
    <w:rsid w:val="00A1196E"/>
    <w:rsid w:val="00A17B14"/>
    <w:rsid w:val="00A200D9"/>
    <w:rsid w:val="00A220A2"/>
    <w:rsid w:val="00A24FD2"/>
    <w:rsid w:val="00A32B13"/>
    <w:rsid w:val="00A33EE7"/>
    <w:rsid w:val="00A368C2"/>
    <w:rsid w:val="00A37F56"/>
    <w:rsid w:val="00A40599"/>
    <w:rsid w:val="00A60D5F"/>
    <w:rsid w:val="00A71F55"/>
    <w:rsid w:val="00A80B1A"/>
    <w:rsid w:val="00A85F44"/>
    <w:rsid w:val="00A97716"/>
    <w:rsid w:val="00AA140A"/>
    <w:rsid w:val="00AA1CEE"/>
    <w:rsid w:val="00AA2CA4"/>
    <w:rsid w:val="00AA729A"/>
    <w:rsid w:val="00AB4B66"/>
    <w:rsid w:val="00AB6E1B"/>
    <w:rsid w:val="00AC0AC6"/>
    <w:rsid w:val="00AC386E"/>
    <w:rsid w:val="00AC3BED"/>
    <w:rsid w:val="00AC509B"/>
    <w:rsid w:val="00AE12B5"/>
    <w:rsid w:val="00AE66F7"/>
    <w:rsid w:val="00AF0318"/>
    <w:rsid w:val="00AF1C5F"/>
    <w:rsid w:val="00AF5056"/>
    <w:rsid w:val="00B0065E"/>
    <w:rsid w:val="00B04109"/>
    <w:rsid w:val="00B04A87"/>
    <w:rsid w:val="00B120B1"/>
    <w:rsid w:val="00B121FD"/>
    <w:rsid w:val="00B1734C"/>
    <w:rsid w:val="00B22573"/>
    <w:rsid w:val="00B302C7"/>
    <w:rsid w:val="00B30BB7"/>
    <w:rsid w:val="00B32E73"/>
    <w:rsid w:val="00B34979"/>
    <w:rsid w:val="00B362FD"/>
    <w:rsid w:val="00B4197A"/>
    <w:rsid w:val="00B42777"/>
    <w:rsid w:val="00B55870"/>
    <w:rsid w:val="00B70AFF"/>
    <w:rsid w:val="00B77A6D"/>
    <w:rsid w:val="00B86C56"/>
    <w:rsid w:val="00B93ACB"/>
    <w:rsid w:val="00B97106"/>
    <w:rsid w:val="00BA605E"/>
    <w:rsid w:val="00BA753D"/>
    <w:rsid w:val="00BC5ACE"/>
    <w:rsid w:val="00BC6AAD"/>
    <w:rsid w:val="00BC782F"/>
    <w:rsid w:val="00BD21A1"/>
    <w:rsid w:val="00BD46F8"/>
    <w:rsid w:val="00BD7F13"/>
    <w:rsid w:val="00BE0AD1"/>
    <w:rsid w:val="00BE35D9"/>
    <w:rsid w:val="00BE71F8"/>
    <w:rsid w:val="00BF3113"/>
    <w:rsid w:val="00BF35BA"/>
    <w:rsid w:val="00BF50CD"/>
    <w:rsid w:val="00C05628"/>
    <w:rsid w:val="00C10F0F"/>
    <w:rsid w:val="00C13C12"/>
    <w:rsid w:val="00C14CF9"/>
    <w:rsid w:val="00C168A8"/>
    <w:rsid w:val="00C35ADF"/>
    <w:rsid w:val="00C37B34"/>
    <w:rsid w:val="00C40AEF"/>
    <w:rsid w:val="00C41537"/>
    <w:rsid w:val="00C46838"/>
    <w:rsid w:val="00C47A5C"/>
    <w:rsid w:val="00C52CF9"/>
    <w:rsid w:val="00C64978"/>
    <w:rsid w:val="00C650BE"/>
    <w:rsid w:val="00C716CC"/>
    <w:rsid w:val="00C729B9"/>
    <w:rsid w:val="00C73FCF"/>
    <w:rsid w:val="00C74C28"/>
    <w:rsid w:val="00C77EAC"/>
    <w:rsid w:val="00C80567"/>
    <w:rsid w:val="00C80F59"/>
    <w:rsid w:val="00C9418E"/>
    <w:rsid w:val="00CB28C6"/>
    <w:rsid w:val="00CB2D76"/>
    <w:rsid w:val="00CB7FF3"/>
    <w:rsid w:val="00CC64EF"/>
    <w:rsid w:val="00CC6F5D"/>
    <w:rsid w:val="00CD047F"/>
    <w:rsid w:val="00CD2F22"/>
    <w:rsid w:val="00CD53A9"/>
    <w:rsid w:val="00CE1755"/>
    <w:rsid w:val="00CF4715"/>
    <w:rsid w:val="00CF4DC7"/>
    <w:rsid w:val="00CF54D2"/>
    <w:rsid w:val="00CF54EC"/>
    <w:rsid w:val="00D01736"/>
    <w:rsid w:val="00D01AD4"/>
    <w:rsid w:val="00D024AF"/>
    <w:rsid w:val="00D0492F"/>
    <w:rsid w:val="00D158D3"/>
    <w:rsid w:val="00D21565"/>
    <w:rsid w:val="00D31CE9"/>
    <w:rsid w:val="00D31FD5"/>
    <w:rsid w:val="00D34B74"/>
    <w:rsid w:val="00D423F7"/>
    <w:rsid w:val="00D431F2"/>
    <w:rsid w:val="00D43964"/>
    <w:rsid w:val="00D457C8"/>
    <w:rsid w:val="00D556A8"/>
    <w:rsid w:val="00D62843"/>
    <w:rsid w:val="00D63D84"/>
    <w:rsid w:val="00D73642"/>
    <w:rsid w:val="00D7668C"/>
    <w:rsid w:val="00D80BE3"/>
    <w:rsid w:val="00D80D6A"/>
    <w:rsid w:val="00D81E3D"/>
    <w:rsid w:val="00D825CC"/>
    <w:rsid w:val="00D915DA"/>
    <w:rsid w:val="00D97D3F"/>
    <w:rsid w:val="00DB3C3B"/>
    <w:rsid w:val="00DC04C9"/>
    <w:rsid w:val="00DD3F4D"/>
    <w:rsid w:val="00DD6D39"/>
    <w:rsid w:val="00DD7025"/>
    <w:rsid w:val="00DD7166"/>
    <w:rsid w:val="00DE3858"/>
    <w:rsid w:val="00DE5D35"/>
    <w:rsid w:val="00DE5EA4"/>
    <w:rsid w:val="00DF0E2A"/>
    <w:rsid w:val="00DF30E6"/>
    <w:rsid w:val="00DF68BD"/>
    <w:rsid w:val="00DF746E"/>
    <w:rsid w:val="00DF7D81"/>
    <w:rsid w:val="00E02C51"/>
    <w:rsid w:val="00E047CC"/>
    <w:rsid w:val="00E12FAA"/>
    <w:rsid w:val="00E20F8A"/>
    <w:rsid w:val="00E217B9"/>
    <w:rsid w:val="00E22A90"/>
    <w:rsid w:val="00E233FD"/>
    <w:rsid w:val="00E23EC9"/>
    <w:rsid w:val="00E37536"/>
    <w:rsid w:val="00E451B5"/>
    <w:rsid w:val="00E4579D"/>
    <w:rsid w:val="00E56112"/>
    <w:rsid w:val="00E6172E"/>
    <w:rsid w:val="00E62B65"/>
    <w:rsid w:val="00E64167"/>
    <w:rsid w:val="00E667F2"/>
    <w:rsid w:val="00E670A2"/>
    <w:rsid w:val="00E7585C"/>
    <w:rsid w:val="00E9043A"/>
    <w:rsid w:val="00E90A94"/>
    <w:rsid w:val="00E91394"/>
    <w:rsid w:val="00E93716"/>
    <w:rsid w:val="00E95E71"/>
    <w:rsid w:val="00EA0274"/>
    <w:rsid w:val="00EA14F1"/>
    <w:rsid w:val="00EA392F"/>
    <w:rsid w:val="00EA6E01"/>
    <w:rsid w:val="00EA7F37"/>
    <w:rsid w:val="00EB0CD0"/>
    <w:rsid w:val="00EB1D89"/>
    <w:rsid w:val="00EB7774"/>
    <w:rsid w:val="00EC3847"/>
    <w:rsid w:val="00EC3D88"/>
    <w:rsid w:val="00EC4080"/>
    <w:rsid w:val="00EC73E4"/>
    <w:rsid w:val="00ED4B5D"/>
    <w:rsid w:val="00EE6B9F"/>
    <w:rsid w:val="00EF08B8"/>
    <w:rsid w:val="00F01FF3"/>
    <w:rsid w:val="00F1313C"/>
    <w:rsid w:val="00F15BC6"/>
    <w:rsid w:val="00F17E87"/>
    <w:rsid w:val="00F21004"/>
    <w:rsid w:val="00F24A2E"/>
    <w:rsid w:val="00F301D4"/>
    <w:rsid w:val="00F32756"/>
    <w:rsid w:val="00F34521"/>
    <w:rsid w:val="00F541BC"/>
    <w:rsid w:val="00F54E9B"/>
    <w:rsid w:val="00F60463"/>
    <w:rsid w:val="00F6335C"/>
    <w:rsid w:val="00F7386E"/>
    <w:rsid w:val="00F802D7"/>
    <w:rsid w:val="00F80C09"/>
    <w:rsid w:val="00F87E13"/>
    <w:rsid w:val="00F94B3E"/>
    <w:rsid w:val="00F9549B"/>
    <w:rsid w:val="00F96083"/>
    <w:rsid w:val="00FA11BB"/>
    <w:rsid w:val="00FA3FF2"/>
    <w:rsid w:val="00FA6FB5"/>
    <w:rsid w:val="00FB3B80"/>
    <w:rsid w:val="00FB5EA6"/>
    <w:rsid w:val="00FB7115"/>
    <w:rsid w:val="00FC711B"/>
    <w:rsid w:val="00FD4BF1"/>
    <w:rsid w:val="00FD5635"/>
    <w:rsid w:val="00FD7067"/>
    <w:rsid w:val="00FE03A2"/>
    <w:rsid w:val="00FE0BE9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950D1"/>
  <w15:chartTrackingRefBased/>
  <w15:docId w15:val="{23934B92-5119-4DAE-9CCC-5644D5940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1B5"/>
    <w:pPr>
      <w:spacing w:after="0" w:line="240" w:lineRule="auto"/>
    </w:pPr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E451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51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51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51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51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51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51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51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51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51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451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451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451B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451B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451B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451B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451B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451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451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451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451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451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451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451B5"/>
    <w:rPr>
      <w:i/>
      <w:iCs/>
      <w:color w:val="404040" w:themeColor="text1" w:themeTint="BF"/>
    </w:rPr>
  </w:style>
  <w:style w:type="paragraph" w:styleId="a7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8"/>
    <w:uiPriority w:val="34"/>
    <w:qFormat/>
    <w:rsid w:val="00E451B5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E451B5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E451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E451B5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E451B5"/>
    <w:rPr>
      <w:b/>
      <w:bCs/>
      <w:smallCaps/>
      <w:color w:val="0F4761" w:themeColor="accent1" w:themeShade="BF"/>
      <w:spacing w:val="5"/>
    </w:rPr>
  </w:style>
  <w:style w:type="character" w:customStyle="1" w:styleId="a8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7"/>
    <w:uiPriority w:val="34"/>
    <w:locked/>
    <w:rsid w:val="00E451B5"/>
  </w:style>
  <w:style w:type="table" w:styleId="ad">
    <w:name w:val="Table Grid"/>
    <w:basedOn w:val="a1"/>
    <w:uiPriority w:val="39"/>
    <w:rsid w:val="00E451B5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unhideWhenUsed/>
    <w:rsid w:val="00E451B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E451B5"/>
    <w:rPr>
      <w:rFonts w:eastAsiaTheme="minorEastAsia"/>
    </w:rPr>
  </w:style>
  <w:style w:type="table" w:customStyle="1" w:styleId="TableGrid">
    <w:name w:val="TableGrid"/>
    <w:rsid w:val="00B86C56"/>
    <w:pPr>
      <w:spacing w:after="0" w:line="240" w:lineRule="auto"/>
    </w:pPr>
    <w:rPr>
      <w:rFonts w:eastAsia="Times New Roman"/>
      <w:kern w:val="0"/>
      <w:sz w:val="22"/>
      <w:szCs w:val="22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basedOn w:val="a0"/>
    <w:uiPriority w:val="99"/>
    <w:unhideWhenUsed/>
    <w:rsid w:val="008E2CC8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8E2C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1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3</Pages>
  <Words>460</Words>
  <Characters>2622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Dastanbek Ulanbek Uulu</dc:creator>
  <cp:keywords/>
  <dc:description/>
  <cp:lastModifiedBy>Aidar Arstanbekov</cp:lastModifiedBy>
  <cp:revision>268</cp:revision>
  <cp:lastPrinted>2026-06-29T10:07:00Z</cp:lastPrinted>
  <dcterms:created xsi:type="dcterms:W3CDTF">2026-04-19T08:34:00Z</dcterms:created>
  <dcterms:modified xsi:type="dcterms:W3CDTF">2026-08-18T04:23:00Z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2025-04-23T09:31:13Z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d6e17adc-cdaf-4ae2-b818-bee2babba02a</vt:lpwstr>
  </property>
  <property fmtid="{D5CDD505-2E9C-101B-9397-08002B2CF9AE}" pid="8" name="MSIP_Label_d85bea94-60d0-4a5c-9138-48420e73067f_ContentBits">
    <vt:lpwstr>0</vt:lpwstr>
  </property>
</Properties>
</file>